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4C" w:rsidRPr="008219D3" w:rsidRDefault="00E2494C" w:rsidP="00E249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8219D3">
        <w:rPr>
          <w:rFonts w:ascii="Arial" w:hAnsi="Arial" w:cs="Arial"/>
          <w:b/>
          <w:sz w:val="28"/>
          <w:szCs w:val="28"/>
          <w:u w:val="single"/>
        </w:rPr>
        <w:t>Strategies to support students with dyslexia/dyspraxia/literacy difficulties</w:t>
      </w:r>
    </w:p>
    <w:p w:rsidR="00266105" w:rsidRPr="00E2494C" w:rsidRDefault="00266105" w:rsidP="00E249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13EC" w:rsidRPr="001213EC" w:rsidRDefault="001213EC" w:rsidP="00E2494C">
      <w:pPr>
        <w:pStyle w:val="Heading3"/>
        <w:spacing w:line="360" w:lineRule="auto"/>
        <w:textAlignment w:val="center"/>
        <w:rPr>
          <w:rFonts w:ascii="Arial" w:hAnsi="Arial" w:cs="Arial"/>
          <w:sz w:val="24"/>
          <w:szCs w:val="24"/>
          <w:u w:val="single"/>
          <w:lang w:val="en"/>
        </w:rPr>
      </w:pPr>
      <w:r w:rsidRPr="001213EC">
        <w:rPr>
          <w:rFonts w:ascii="Arial" w:hAnsi="Arial" w:cs="Arial"/>
          <w:sz w:val="24"/>
          <w:szCs w:val="24"/>
          <w:u w:val="single"/>
          <w:lang w:val="en"/>
        </w:rPr>
        <w:t>Written material</w:t>
      </w:r>
    </w:p>
    <w:p w:rsidR="001213EC" w:rsidRPr="001213EC" w:rsidRDefault="001213EC" w:rsidP="00E2494C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textAlignment w:val="center"/>
        <w:rPr>
          <w:rFonts w:ascii="Arial" w:hAnsi="Arial" w:cs="Arial"/>
          <w:sz w:val="24"/>
          <w:szCs w:val="24"/>
          <w:lang w:val="en"/>
        </w:rPr>
      </w:pPr>
      <w:r w:rsidRPr="003D13DC">
        <w:rPr>
          <w:rFonts w:ascii="Arial" w:hAnsi="Arial" w:cs="Arial"/>
          <w:b/>
          <w:sz w:val="24"/>
          <w:szCs w:val="24"/>
          <w:lang w:val="en"/>
        </w:rPr>
        <w:t>Present written information</w:t>
      </w:r>
      <w:r w:rsidRPr="001213EC">
        <w:rPr>
          <w:rFonts w:ascii="Arial" w:hAnsi="Arial" w:cs="Arial"/>
          <w:sz w:val="24"/>
          <w:szCs w:val="24"/>
          <w:lang w:val="en"/>
        </w:rPr>
        <w:t xml:space="preserve"> as </w:t>
      </w:r>
      <w:r w:rsidRPr="003D13DC">
        <w:rPr>
          <w:rFonts w:ascii="Arial" w:hAnsi="Arial" w:cs="Arial"/>
          <w:b/>
          <w:sz w:val="24"/>
          <w:szCs w:val="24"/>
          <w:lang w:val="en"/>
        </w:rPr>
        <w:t>concisely</w:t>
      </w:r>
      <w:r w:rsidRPr="001213EC">
        <w:rPr>
          <w:rFonts w:ascii="Arial" w:hAnsi="Arial" w:cs="Arial"/>
          <w:sz w:val="24"/>
          <w:szCs w:val="24"/>
          <w:lang w:val="en"/>
        </w:rPr>
        <w:t xml:space="preserve"> as possible, using bullet points, images or diagrams when possible.</w:t>
      </w:r>
    </w:p>
    <w:p w:rsidR="001213EC" w:rsidRPr="001213EC" w:rsidRDefault="001213EC" w:rsidP="00E2494C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textAlignment w:val="center"/>
        <w:rPr>
          <w:rFonts w:ascii="Arial" w:hAnsi="Arial" w:cs="Arial"/>
          <w:sz w:val="24"/>
          <w:szCs w:val="24"/>
          <w:lang w:val="en"/>
        </w:rPr>
      </w:pPr>
      <w:r w:rsidRPr="001213EC">
        <w:rPr>
          <w:rFonts w:ascii="Arial" w:hAnsi="Arial" w:cs="Arial"/>
          <w:sz w:val="24"/>
          <w:szCs w:val="24"/>
          <w:lang w:val="en"/>
        </w:rPr>
        <w:t>Use fonts such as Arial, Verdana, Tahoma, Comic Sans and a minimum font size of 12/14.</w:t>
      </w:r>
    </w:p>
    <w:p w:rsidR="001213EC" w:rsidRPr="001213EC" w:rsidRDefault="001213EC" w:rsidP="00E2494C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textAlignment w:val="center"/>
        <w:rPr>
          <w:rFonts w:ascii="Arial" w:hAnsi="Arial" w:cs="Arial"/>
          <w:sz w:val="24"/>
          <w:szCs w:val="24"/>
          <w:lang w:val="en"/>
        </w:rPr>
      </w:pPr>
      <w:r w:rsidRPr="003D13DC">
        <w:rPr>
          <w:rFonts w:ascii="Arial" w:hAnsi="Arial" w:cs="Arial"/>
          <w:b/>
          <w:sz w:val="24"/>
          <w:szCs w:val="24"/>
          <w:lang w:val="en"/>
        </w:rPr>
        <w:t>Double line spacing</w:t>
      </w:r>
      <w:r w:rsidRPr="001213EC">
        <w:rPr>
          <w:rFonts w:ascii="Arial" w:hAnsi="Arial" w:cs="Arial"/>
          <w:sz w:val="24"/>
          <w:szCs w:val="24"/>
          <w:lang w:val="en"/>
        </w:rPr>
        <w:t xml:space="preserve"> and a line between paragraphs makes text easier to read.</w:t>
      </w:r>
    </w:p>
    <w:p w:rsidR="001213EC" w:rsidRPr="001213EC" w:rsidRDefault="001213EC" w:rsidP="00E2494C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textAlignment w:val="center"/>
        <w:rPr>
          <w:rFonts w:ascii="Arial" w:hAnsi="Arial" w:cs="Arial"/>
          <w:sz w:val="24"/>
          <w:szCs w:val="24"/>
          <w:lang w:val="en"/>
        </w:rPr>
      </w:pPr>
      <w:r w:rsidRPr="001213EC">
        <w:rPr>
          <w:rFonts w:ascii="Arial" w:hAnsi="Arial" w:cs="Arial"/>
          <w:sz w:val="24"/>
          <w:szCs w:val="24"/>
          <w:lang w:val="en"/>
        </w:rPr>
        <w:t xml:space="preserve">Putting </w:t>
      </w:r>
      <w:r w:rsidRPr="003D13DC">
        <w:rPr>
          <w:rFonts w:ascii="Arial" w:hAnsi="Arial" w:cs="Arial"/>
          <w:b/>
          <w:sz w:val="24"/>
          <w:szCs w:val="24"/>
          <w:lang w:val="en"/>
        </w:rPr>
        <w:t>headings and important points in bold</w:t>
      </w:r>
      <w:r w:rsidRPr="001213EC">
        <w:rPr>
          <w:rFonts w:ascii="Arial" w:hAnsi="Arial" w:cs="Arial"/>
          <w:sz w:val="24"/>
          <w:szCs w:val="24"/>
          <w:lang w:val="en"/>
        </w:rPr>
        <w:t xml:space="preserve"> or highlight makes them easier to scan.</w:t>
      </w:r>
    </w:p>
    <w:p w:rsidR="001213EC" w:rsidRDefault="001213EC" w:rsidP="00E2494C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textAlignment w:val="center"/>
        <w:rPr>
          <w:rFonts w:ascii="Arial" w:hAnsi="Arial" w:cs="Arial"/>
          <w:sz w:val="24"/>
          <w:szCs w:val="24"/>
          <w:lang w:val="en"/>
        </w:rPr>
      </w:pPr>
      <w:r w:rsidRPr="001213EC">
        <w:rPr>
          <w:rFonts w:ascii="Arial" w:hAnsi="Arial" w:cs="Arial"/>
          <w:sz w:val="24"/>
          <w:szCs w:val="24"/>
          <w:lang w:val="en"/>
        </w:rPr>
        <w:t>‘Where pos</w:t>
      </w:r>
      <w:r w:rsidR="008219D3">
        <w:rPr>
          <w:rFonts w:ascii="Arial" w:hAnsi="Arial" w:cs="Arial"/>
          <w:sz w:val="24"/>
          <w:szCs w:val="24"/>
          <w:lang w:val="en"/>
        </w:rPr>
        <w:t xml:space="preserve">sible, print handouts on </w:t>
      </w:r>
      <w:proofErr w:type="spellStart"/>
      <w:r w:rsidRPr="008219D3">
        <w:rPr>
          <w:rFonts w:ascii="Arial" w:hAnsi="Arial" w:cs="Arial"/>
          <w:b/>
          <w:sz w:val="24"/>
          <w:szCs w:val="24"/>
          <w:lang w:val="en"/>
        </w:rPr>
        <w:t>coloured</w:t>
      </w:r>
      <w:proofErr w:type="spellEnd"/>
      <w:r w:rsidRPr="008219D3">
        <w:rPr>
          <w:rFonts w:ascii="Arial" w:hAnsi="Arial" w:cs="Arial"/>
          <w:b/>
          <w:sz w:val="24"/>
          <w:szCs w:val="24"/>
          <w:lang w:val="en"/>
        </w:rPr>
        <w:t xml:space="preserve"> paper</w:t>
      </w:r>
      <w:r w:rsidRPr="001213EC">
        <w:rPr>
          <w:rFonts w:ascii="Arial" w:hAnsi="Arial" w:cs="Arial"/>
          <w:sz w:val="24"/>
          <w:szCs w:val="24"/>
          <w:lang w:val="en"/>
        </w:rPr>
        <w:t xml:space="preserve"> </w:t>
      </w:r>
      <w:r w:rsidR="003D13DC">
        <w:rPr>
          <w:rFonts w:ascii="Arial" w:hAnsi="Arial" w:cs="Arial"/>
          <w:sz w:val="24"/>
          <w:szCs w:val="24"/>
          <w:lang w:val="en"/>
        </w:rPr>
        <w:t xml:space="preserve">if student </w:t>
      </w:r>
      <w:r w:rsidR="00014ED2">
        <w:rPr>
          <w:rFonts w:ascii="Arial" w:hAnsi="Arial" w:cs="Arial"/>
          <w:sz w:val="24"/>
          <w:szCs w:val="24"/>
          <w:lang w:val="en"/>
        </w:rPr>
        <w:t xml:space="preserve">has preferred </w:t>
      </w:r>
      <w:proofErr w:type="spellStart"/>
      <w:r w:rsidR="00014ED2">
        <w:rPr>
          <w:rFonts w:ascii="Arial" w:hAnsi="Arial" w:cs="Arial"/>
          <w:sz w:val="24"/>
          <w:szCs w:val="24"/>
          <w:lang w:val="en"/>
        </w:rPr>
        <w:t>colour</w:t>
      </w:r>
      <w:proofErr w:type="spellEnd"/>
      <w:r w:rsidRPr="001213EC">
        <w:rPr>
          <w:rFonts w:ascii="Arial" w:hAnsi="Arial" w:cs="Arial"/>
          <w:sz w:val="24"/>
          <w:szCs w:val="24"/>
          <w:lang w:val="en"/>
        </w:rPr>
        <w:t>.</w:t>
      </w:r>
    </w:p>
    <w:p w:rsidR="001213EC" w:rsidRPr="001213EC" w:rsidRDefault="001213EC" w:rsidP="00E2494C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textAlignment w:val="center"/>
        <w:rPr>
          <w:rFonts w:ascii="Arial" w:hAnsi="Arial" w:cs="Arial"/>
          <w:sz w:val="24"/>
          <w:szCs w:val="24"/>
          <w:lang w:val="en"/>
        </w:rPr>
      </w:pPr>
      <w:r w:rsidRPr="003D13D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Don’t ask</w:t>
      </w:r>
      <w:r w:rsidRPr="001213E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 </w:t>
      </w:r>
      <w:r w:rsidRPr="001213EC">
        <w:rPr>
          <w:rFonts w:ascii="Arial" w:eastAsia="Times New Roman" w:hAnsi="Arial" w:cs="Arial"/>
          <w:bCs/>
          <w:sz w:val="24"/>
          <w:szCs w:val="24"/>
          <w:lang w:eastAsia="en-GB"/>
        </w:rPr>
        <w:t>pe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rson with dyslexia </w:t>
      </w:r>
      <w:r w:rsidRPr="003D13D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read aloud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- </w:t>
      </w:r>
      <w:r w:rsidRPr="001213EC">
        <w:rPr>
          <w:rFonts w:ascii="Arial" w:eastAsia="Times New Roman" w:hAnsi="Arial" w:cs="Arial"/>
          <w:sz w:val="24"/>
          <w:szCs w:val="24"/>
          <w:lang w:eastAsia="en-GB"/>
        </w:rPr>
        <w:t>Words are likely to be misread or skipped, causing embarrassment.</w:t>
      </w:r>
    </w:p>
    <w:p w:rsidR="001213EC" w:rsidRPr="001213EC" w:rsidRDefault="001213EC" w:rsidP="00E2494C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textAlignment w:val="center"/>
        <w:rPr>
          <w:rFonts w:ascii="Arial" w:hAnsi="Arial" w:cs="Arial"/>
          <w:sz w:val="24"/>
          <w:szCs w:val="24"/>
          <w:lang w:val="en"/>
        </w:rPr>
      </w:pPr>
      <w:r w:rsidRPr="003D13DC">
        <w:rPr>
          <w:rStyle w:val="Strong"/>
          <w:rFonts w:ascii="Arial" w:hAnsi="Arial" w:cs="Arial"/>
          <w:sz w:val="24"/>
          <w:szCs w:val="24"/>
        </w:rPr>
        <w:t>Copying text from a board</w:t>
      </w:r>
      <w:r w:rsidRPr="001213EC">
        <w:rPr>
          <w:rStyle w:val="Strong"/>
          <w:rFonts w:ascii="Arial" w:hAnsi="Arial" w:cs="Arial"/>
          <w:b w:val="0"/>
          <w:sz w:val="24"/>
          <w:szCs w:val="24"/>
        </w:rPr>
        <w:t xml:space="preserve"> or </w:t>
      </w:r>
      <w:r w:rsidRPr="003D13DC">
        <w:rPr>
          <w:rStyle w:val="Strong"/>
          <w:rFonts w:ascii="Arial" w:hAnsi="Arial" w:cs="Arial"/>
          <w:sz w:val="24"/>
          <w:szCs w:val="24"/>
        </w:rPr>
        <w:t>book</w:t>
      </w:r>
      <w:r>
        <w:rPr>
          <w:rStyle w:val="Strong"/>
          <w:rFonts w:ascii="Arial" w:hAnsi="Arial" w:cs="Arial"/>
          <w:b w:val="0"/>
          <w:sz w:val="24"/>
          <w:szCs w:val="24"/>
        </w:rPr>
        <w:t xml:space="preserve"> can be </w:t>
      </w:r>
      <w:r w:rsidRPr="003D13DC">
        <w:rPr>
          <w:rStyle w:val="Strong"/>
          <w:rFonts w:ascii="Arial" w:hAnsi="Arial" w:cs="Arial"/>
          <w:sz w:val="24"/>
          <w:szCs w:val="24"/>
        </w:rPr>
        <w:t>difficult and cause stress</w:t>
      </w:r>
      <w:r>
        <w:rPr>
          <w:rStyle w:val="Strong"/>
          <w:rFonts w:ascii="Arial" w:hAnsi="Arial" w:cs="Arial"/>
          <w:b w:val="0"/>
          <w:sz w:val="24"/>
          <w:szCs w:val="24"/>
        </w:rPr>
        <w:t xml:space="preserve"> – where possible </w:t>
      </w:r>
      <w:r w:rsidRPr="001213EC">
        <w:rPr>
          <w:rStyle w:val="Strong"/>
          <w:rFonts w:ascii="Arial" w:hAnsi="Arial" w:cs="Arial"/>
          <w:b w:val="0"/>
          <w:sz w:val="24"/>
          <w:szCs w:val="24"/>
        </w:rPr>
        <w:t>g</w:t>
      </w:r>
      <w:r w:rsidRPr="001213EC">
        <w:rPr>
          <w:rFonts w:ascii="Arial" w:hAnsi="Arial" w:cs="Arial"/>
          <w:sz w:val="24"/>
          <w:szCs w:val="24"/>
        </w:rPr>
        <w:t>ive a printout. Suggest they highlight key areas and draw thumbnail pictures in the margin to represent the most important points.</w:t>
      </w:r>
    </w:p>
    <w:p w:rsidR="001213EC" w:rsidRPr="001213EC" w:rsidRDefault="001213EC" w:rsidP="00E2494C">
      <w:pPr>
        <w:pStyle w:val="Heading3"/>
        <w:spacing w:line="360" w:lineRule="auto"/>
        <w:textAlignment w:val="center"/>
        <w:rPr>
          <w:rFonts w:ascii="Arial" w:hAnsi="Arial" w:cs="Arial"/>
          <w:sz w:val="24"/>
          <w:szCs w:val="24"/>
          <w:u w:val="single"/>
          <w:lang w:val="en"/>
        </w:rPr>
      </w:pPr>
      <w:r w:rsidRPr="001213EC">
        <w:rPr>
          <w:rFonts w:ascii="Arial" w:hAnsi="Arial" w:cs="Arial"/>
          <w:sz w:val="24"/>
          <w:szCs w:val="24"/>
          <w:u w:val="single"/>
          <w:lang w:val="en"/>
        </w:rPr>
        <w:t>Presenting and / or giving instructions</w:t>
      </w:r>
    </w:p>
    <w:p w:rsidR="001213EC" w:rsidRPr="001213EC" w:rsidRDefault="001213EC" w:rsidP="00E2494C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textAlignment w:val="center"/>
        <w:rPr>
          <w:rFonts w:ascii="Arial" w:hAnsi="Arial" w:cs="Arial"/>
          <w:sz w:val="24"/>
          <w:szCs w:val="24"/>
          <w:lang w:val="en"/>
        </w:rPr>
      </w:pPr>
      <w:r w:rsidRPr="001213EC">
        <w:rPr>
          <w:rFonts w:ascii="Arial" w:hAnsi="Arial" w:cs="Arial"/>
          <w:sz w:val="24"/>
          <w:szCs w:val="24"/>
          <w:lang w:val="en"/>
        </w:rPr>
        <w:t xml:space="preserve">Give the </w:t>
      </w:r>
      <w:r w:rsidRPr="003D13DC">
        <w:rPr>
          <w:rFonts w:ascii="Arial" w:hAnsi="Arial" w:cs="Arial"/>
          <w:b/>
          <w:sz w:val="24"/>
          <w:szCs w:val="24"/>
          <w:lang w:val="en"/>
        </w:rPr>
        <w:t>‘big picture’</w:t>
      </w:r>
      <w:r w:rsidRPr="001213EC">
        <w:rPr>
          <w:rFonts w:ascii="Arial" w:hAnsi="Arial" w:cs="Arial"/>
          <w:sz w:val="24"/>
          <w:szCs w:val="24"/>
          <w:lang w:val="en"/>
        </w:rPr>
        <w:t xml:space="preserve"> at the beginning of the lesson.</w:t>
      </w:r>
    </w:p>
    <w:p w:rsidR="001213EC" w:rsidRDefault="001213EC" w:rsidP="00E2494C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textAlignment w:val="center"/>
        <w:rPr>
          <w:rFonts w:ascii="Arial" w:hAnsi="Arial" w:cs="Arial"/>
          <w:sz w:val="24"/>
          <w:szCs w:val="24"/>
          <w:lang w:val="en"/>
        </w:rPr>
      </w:pPr>
      <w:r w:rsidRPr="003D13DC">
        <w:rPr>
          <w:rFonts w:ascii="Arial" w:hAnsi="Arial" w:cs="Arial"/>
          <w:b/>
          <w:sz w:val="24"/>
          <w:szCs w:val="24"/>
          <w:lang w:val="en"/>
        </w:rPr>
        <w:t>Give clear, step-by-step instructions</w:t>
      </w:r>
      <w:r w:rsidR="009B0CB2">
        <w:rPr>
          <w:rFonts w:ascii="Arial" w:hAnsi="Arial" w:cs="Arial"/>
          <w:sz w:val="24"/>
          <w:szCs w:val="24"/>
          <w:lang w:val="en"/>
        </w:rPr>
        <w:t xml:space="preserve"> – ‘chunk information’</w:t>
      </w:r>
      <w:r w:rsidRPr="001213EC">
        <w:rPr>
          <w:rFonts w:ascii="Arial" w:hAnsi="Arial" w:cs="Arial"/>
          <w:sz w:val="24"/>
          <w:szCs w:val="24"/>
          <w:lang w:val="en"/>
        </w:rPr>
        <w:t>.  As a general rule, give no more than three pieces of information at one time, repeating the instructions as necessary.</w:t>
      </w:r>
    </w:p>
    <w:p w:rsidR="001213EC" w:rsidRPr="004366FA" w:rsidRDefault="001213EC" w:rsidP="00E2494C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textAlignment w:val="center"/>
        <w:rPr>
          <w:rStyle w:val="Strong"/>
          <w:rFonts w:ascii="Arial" w:hAnsi="Arial" w:cs="Arial"/>
          <w:b w:val="0"/>
          <w:bCs w:val="0"/>
          <w:sz w:val="24"/>
          <w:szCs w:val="24"/>
          <w:lang w:val="en"/>
        </w:rPr>
      </w:pPr>
      <w:r w:rsidRPr="003D13DC">
        <w:rPr>
          <w:rFonts w:ascii="Arial" w:hAnsi="Arial" w:cs="Arial"/>
          <w:b/>
          <w:sz w:val="24"/>
          <w:szCs w:val="24"/>
          <w:lang w:val="en"/>
        </w:rPr>
        <w:t>Regularly concept check</w:t>
      </w:r>
      <w:r w:rsidRPr="001213EC">
        <w:rPr>
          <w:rFonts w:ascii="Arial" w:hAnsi="Arial" w:cs="Arial"/>
          <w:sz w:val="24"/>
          <w:szCs w:val="24"/>
          <w:lang w:val="en"/>
        </w:rPr>
        <w:t xml:space="preserve"> to verify student’s understanding - </w:t>
      </w:r>
      <w:r w:rsidR="00C12560">
        <w:rPr>
          <w:rStyle w:val="Strong"/>
          <w:rFonts w:ascii="Arial" w:hAnsi="Arial" w:cs="Arial"/>
          <w:b w:val="0"/>
          <w:sz w:val="24"/>
          <w:szCs w:val="24"/>
        </w:rPr>
        <w:t>d</w:t>
      </w:r>
      <w:r>
        <w:rPr>
          <w:rStyle w:val="Strong"/>
          <w:rFonts w:ascii="Arial" w:hAnsi="Arial" w:cs="Arial"/>
          <w:b w:val="0"/>
          <w:sz w:val="24"/>
          <w:szCs w:val="24"/>
        </w:rPr>
        <w:t>iscuss the</w:t>
      </w:r>
      <w:r w:rsidRPr="001213EC">
        <w:rPr>
          <w:rStyle w:val="Strong"/>
          <w:rFonts w:ascii="Arial" w:hAnsi="Arial" w:cs="Arial"/>
          <w:b w:val="0"/>
          <w:sz w:val="24"/>
          <w:szCs w:val="24"/>
        </w:rPr>
        <w:t xml:space="preserve"> activity to make sure it is understood</w:t>
      </w:r>
    </w:p>
    <w:p w:rsidR="004366FA" w:rsidRPr="001213EC" w:rsidRDefault="004366FA" w:rsidP="00E2494C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textAlignment w:val="center"/>
        <w:rPr>
          <w:rFonts w:ascii="Arial" w:hAnsi="Arial" w:cs="Arial"/>
          <w:sz w:val="24"/>
          <w:szCs w:val="24"/>
          <w:lang w:val="en"/>
        </w:rPr>
      </w:pPr>
      <w:r w:rsidRPr="003D13DC">
        <w:rPr>
          <w:rStyle w:val="Strong"/>
          <w:rFonts w:ascii="Arial" w:hAnsi="Arial" w:cs="Arial"/>
          <w:sz w:val="24"/>
          <w:szCs w:val="24"/>
        </w:rPr>
        <w:t>Give clear homework</w:t>
      </w:r>
      <w:r w:rsidR="001F7D83" w:rsidRPr="003D13DC">
        <w:rPr>
          <w:rStyle w:val="Strong"/>
          <w:rFonts w:ascii="Arial" w:hAnsi="Arial" w:cs="Arial"/>
          <w:sz w:val="24"/>
          <w:szCs w:val="24"/>
        </w:rPr>
        <w:t xml:space="preserve"> instructions</w:t>
      </w:r>
      <w:r>
        <w:rPr>
          <w:rStyle w:val="Strong"/>
          <w:rFonts w:ascii="Arial" w:hAnsi="Arial" w:cs="Arial"/>
          <w:b w:val="0"/>
          <w:sz w:val="24"/>
          <w:szCs w:val="24"/>
        </w:rPr>
        <w:t>/follow-up activities especially if given at the end of the lesson</w:t>
      </w:r>
    </w:p>
    <w:p w:rsidR="001213EC" w:rsidRPr="001213EC" w:rsidRDefault="001213EC" w:rsidP="00E2494C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textAlignment w:val="center"/>
        <w:rPr>
          <w:rFonts w:ascii="Arial" w:hAnsi="Arial" w:cs="Arial"/>
          <w:sz w:val="24"/>
          <w:szCs w:val="24"/>
          <w:lang w:val="en"/>
        </w:rPr>
      </w:pPr>
      <w:r w:rsidRPr="001213EC">
        <w:rPr>
          <w:rFonts w:ascii="Arial" w:hAnsi="Arial" w:cs="Arial"/>
          <w:sz w:val="24"/>
          <w:szCs w:val="24"/>
          <w:lang w:val="en"/>
        </w:rPr>
        <w:t xml:space="preserve">Be prepared to </w:t>
      </w:r>
      <w:r w:rsidRPr="003D13DC">
        <w:rPr>
          <w:rFonts w:ascii="Arial" w:hAnsi="Arial" w:cs="Arial"/>
          <w:b/>
          <w:sz w:val="24"/>
          <w:szCs w:val="24"/>
          <w:lang w:val="en"/>
        </w:rPr>
        <w:t>provide  key vocabulary</w:t>
      </w:r>
      <w:r w:rsidRPr="001213EC">
        <w:rPr>
          <w:rFonts w:ascii="Arial" w:hAnsi="Arial" w:cs="Arial"/>
          <w:sz w:val="24"/>
          <w:szCs w:val="24"/>
          <w:lang w:val="en"/>
        </w:rPr>
        <w:t xml:space="preserve"> for the lesson/topic</w:t>
      </w:r>
    </w:p>
    <w:p w:rsidR="001213EC" w:rsidRPr="001213EC" w:rsidRDefault="001213EC" w:rsidP="00E2494C">
      <w:pPr>
        <w:pStyle w:val="Heading3"/>
        <w:spacing w:line="360" w:lineRule="auto"/>
        <w:textAlignment w:val="center"/>
        <w:rPr>
          <w:rFonts w:ascii="Arial" w:hAnsi="Arial" w:cs="Arial"/>
          <w:sz w:val="24"/>
          <w:szCs w:val="24"/>
          <w:u w:val="single"/>
          <w:lang w:val="en"/>
        </w:rPr>
      </w:pPr>
      <w:r w:rsidRPr="001213EC">
        <w:rPr>
          <w:rFonts w:ascii="Arial" w:hAnsi="Arial" w:cs="Arial"/>
          <w:sz w:val="24"/>
          <w:szCs w:val="24"/>
          <w:u w:val="single"/>
          <w:lang w:val="en"/>
        </w:rPr>
        <w:t>Study Strategies</w:t>
      </w:r>
    </w:p>
    <w:p w:rsidR="001213EC" w:rsidRPr="001213EC" w:rsidRDefault="003D13DC" w:rsidP="00E2494C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textAlignment w:val="center"/>
        <w:rPr>
          <w:rFonts w:ascii="Arial" w:hAnsi="Arial" w:cs="Arial"/>
          <w:sz w:val="24"/>
          <w:szCs w:val="24"/>
          <w:lang w:val="en"/>
        </w:rPr>
      </w:pPr>
      <w:r w:rsidRPr="003D13DC">
        <w:rPr>
          <w:rFonts w:ascii="Arial" w:hAnsi="Arial" w:cs="Arial"/>
          <w:b/>
          <w:sz w:val="24"/>
          <w:szCs w:val="24"/>
          <w:lang w:val="en"/>
        </w:rPr>
        <w:t>Give time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1213EC" w:rsidRPr="001213EC">
        <w:rPr>
          <w:rFonts w:ascii="Arial" w:hAnsi="Arial" w:cs="Arial"/>
          <w:sz w:val="24"/>
          <w:szCs w:val="24"/>
          <w:lang w:val="en"/>
        </w:rPr>
        <w:t xml:space="preserve">to process information </w:t>
      </w:r>
      <w:r>
        <w:rPr>
          <w:rFonts w:ascii="Arial" w:hAnsi="Arial" w:cs="Arial"/>
          <w:sz w:val="24"/>
          <w:szCs w:val="24"/>
          <w:lang w:val="en"/>
        </w:rPr>
        <w:t xml:space="preserve">and formulate responses </w:t>
      </w:r>
      <w:r w:rsidR="001213EC" w:rsidRPr="001213EC">
        <w:rPr>
          <w:rFonts w:ascii="Arial" w:hAnsi="Arial" w:cs="Arial"/>
          <w:sz w:val="24"/>
          <w:szCs w:val="24"/>
          <w:lang w:val="en"/>
        </w:rPr>
        <w:t>- whether reading, writing or verbal response task. </w:t>
      </w:r>
    </w:p>
    <w:p w:rsidR="001213EC" w:rsidRPr="001213EC" w:rsidRDefault="001213EC" w:rsidP="00E2494C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textAlignment w:val="center"/>
        <w:rPr>
          <w:rFonts w:ascii="Arial" w:hAnsi="Arial" w:cs="Arial"/>
          <w:sz w:val="24"/>
          <w:szCs w:val="24"/>
          <w:lang w:val="en"/>
        </w:rPr>
      </w:pPr>
      <w:r w:rsidRPr="003D13DC">
        <w:rPr>
          <w:rFonts w:ascii="Arial" w:hAnsi="Arial" w:cs="Arial"/>
          <w:b/>
          <w:sz w:val="24"/>
          <w:szCs w:val="24"/>
          <w:lang w:val="en"/>
        </w:rPr>
        <w:t>Encourage various ways of recording information</w:t>
      </w:r>
      <w:r w:rsidR="00316D94">
        <w:rPr>
          <w:rFonts w:ascii="Arial" w:hAnsi="Arial" w:cs="Arial"/>
          <w:sz w:val="24"/>
          <w:szCs w:val="24"/>
          <w:lang w:val="en"/>
        </w:rPr>
        <w:t xml:space="preserve"> e.g. mind maps</w:t>
      </w:r>
      <w:r w:rsidRPr="001213EC">
        <w:rPr>
          <w:rFonts w:ascii="Arial" w:hAnsi="Arial" w:cs="Arial"/>
          <w:sz w:val="24"/>
          <w:szCs w:val="24"/>
          <w:lang w:val="en"/>
        </w:rPr>
        <w:t>, bullet points</w:t>
      </w:r>
      <w:r w:rsidR="00316D94">
        <w:rPr>
          <w:rFonts w:ascii="Arial" w:hAnsi="Arial" w:cs="Arial"/>
          <w:sz w:val="24"/>
          <w:szCs w:val="24"/>
          <w:lang w:val="en"/>
        </w:rPr>
        <w:t>, tables/charts</w:t>
      </w:r>
      <w:r w:rsidRPr="001213EC">
        <w:rPr>
          <w:rFonts w:ascii="Arial" w:hAnsi="Arial" w:cs="Arial"/>
          <w:sz w:val="24"/>
          <w:szCs w:val="24"/>
          <w:lang w:val="en"/>
        </w:rPr>
        <w:t>.</w:t>
      </w:r>
    </w:p>
    <w:p w:rsidR="001213EC" w:rsidRPr="001213EC" w:rsidRDefault="001213EC" w:rsidP="00E2494C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textAlignment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Consider using</w:t>
      </w:r>
      <w:r w:rsidRPr="001213EC">
        <w:rPr>
          <w:rFonts w:ascii="Arial" w:hAnsi="Arial" w:cs="Arial"/>
          <w:sz w:val="24"/>
          <w:szCs w:val="24"/>
          <w:lang w:val="en"/>
        </w:rPr>
        <w:t xml:space="preserve"> </w:t>
      </w:r>
      <w:r w:rsidRPr="003D13DC">
        <w:rPr>
          <w:rFonts w:ascii="Arial" w:hAnsi="Arial" w:cs="Arial"/>
          <w:b/>
          <w:sz w:val="24"/>
          <w:szCs w:val="24"/>
          <w:lang w:val="en"/>
        </w:rPr>
        <w:t>writing frames</w:t>
      </w:r>
      <w:r w:rsidRPr="001213EC">
        <w:rPr>
          <w:rFonts w:ascii="Arial" w:hAnsi="Arial" w:cs="Arial"/>
          <w:sz w:val="24"/>
          <w:szCs w:val="24"/>
          <w:lang w:val="en"/>
        </w:rPr>
        <w:t xml:space="preserve"> to help </w:t>
      </w:r>
      <w:proofErr w:type="spellStart"/>
      <w:r w:rsidRPr="001213EC">
        <w:rPr>
          <w:rFonts w:ascii="Arial" w:hAnsi="Arial" w:cs="Arial"/>
          <w:sz w:val="24"/>
          <w:szCs w:val="24"/>
          <w:lang w:val="en"/>
        </w:rPr>
        <w:t>organise</w:t>
      </w:r>
      <w:proofErr w:type="spellEnd"/>
      <w:r w:rsidRPr="001213EC">
        <w:rPr>
          <w:rFonts w:ascii="Arial" w:hAnsi="Arial" w:cs="Arial"/>
          <w:sz w:val="24"/>
          <w:szCs w:val="24"/>
          <w:lang w:val="en"/>
        </w:rPr>
        <w:t xml:space="preserve"> and get thoughts down on paper </w:t>
      </w:r>
    </w:p>
    <w:p w:rsidR="00986D90" w:rsidRDefault="001213EC" w:rsidP="00E2494C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textAlignment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C</w:t>
      </w:r>
      <w:r w:rsidRPr="001213EC">
        <w:rPr>
          <w:rFonts w:ascii="Arial" w:hAnsi="Arial" w:cs="Arial"/>
          <w:sz w:val="24"/>
          <w:szCs w:val="24"/>
          <w:lang w:val="en"/>
        </w:rPr>
        <w:t>reate a ‘</w:t>
      </w:r>
      <w:r w:rsidRPr="003D13DC">
        <w:rPr>
          <w:rFonts w:ascii="Arial" w:hAnsi="Arial" w:cs="Arial"/>
          <w:b/>
          <w:sz w:val="24"/>
          <w:szCs w:val="24"/>
          <w:lang w:val="en"/>
        </w:rPr>
        <w:t>checklist’</w:t>
      </w:r>
      <w:r w:rsidRPr="001213EC">
        <w:rPr>
          <w:rFonts w:ascii="Arial" w:hAnsi="Arial" w:cs="Arial"/>
          <w:sz w:val="24"/>
          <w:szCs w:val="24"/>
          <w:lang w:val="en"/>
        </w:rPr>
        <w:t xml:space="preserve"> of what to look out for. E.g. spelling errors, commas, full stops, capital letters, and apostrophes.</w:t>
      </w:r>
    </w:p>
    <w:p w:rsidR="00986D90" w:rsidRPr="00986D90" w:rsidRDefault="00986D90" w:rsidP="00E2494C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textAlignment w:val="center"/>
        <w:rPr>
          <w:rFonts w:ascii="Arial" w:hAnsi="Arial" w:cs="Arial"/>
          <w:b/>
          <w:sz w:val="24"/>
          <w:szCs w:val="24"/>
          <w:lang w:val="en"/>
        </w:rPr>
      </w:pPr>
      <w:proofErr w:type="spellStart"/>
      <w:r w:rsidRPr="00986D90">
        <w:rPr>
          <w:rStyle w:val="Strong"/>
          <w:rFonts w:ascii="Arial" w:hAnsi="Arial" w:cs="Arial"/>
          <w:b w:val="0"/>
          <w:sz w:val="24"/>
          <w:szCs w:val="24"/>
        </w:rPr>
        <w:t>Give</w:t>
      </w:r>
      <w:proofErr w:type="spellEnd"/>
      <w:r w:rsidRPr="00986D90">
        <w:rPr>
          <w:rStyle w:val="Strong"/>
          <w:rFonts w:ascii="Arial" w:hAnsi="Arial" w:cs="Arial"/>
          <w:b w:val="0"/>
          <w:sz w:val="24"/>
          <w:szCs w:val="24"/>
        </w:rPr>
        <w:t xml:space="preserve"> the opportunity to </w:t>
      </w:r>
      <w:r w:rsidRPr="003D13DC">
        <w:rPr>
          <w:rStyle w:val="Strong"/>
          <w:rFonts w:ascii="Arial" w:hAnsi="Arial" w:cs="Arial"/>
          <w:sz w:val="24"/>
          <w:szCs w:val="24"/>
        </w:rPr>
        <w:t>answer questions orally</w:t>
      </w:r>
      <w:r>
        <w:rPr>
          <w:rFonts w:ascii="Arial" w:hAnsi="Arial" w:cs="Arial"/>
          <w:b/>
          <w:sz w:val="24"/>
          <w:szCs w:val="24"/>
          <w:lang w:val="en"/>
        </w:rPr>
        <w:t xml:space="preserve">. </w:t>
      </w:r>
      <w:r w:rsidRPr="00986D90">
        <w:rPr>
          <w:rFonts w:ascii="Arial" w:hAnsi="Arial" w:cs="Arial"/>
          <w:sz w:val="24"/>
          <w:szCs w:val="24"/>
        </w:rPr>
        <w:t>Often people with dyslexia can demonstrate their understanding with a spoken answer but are unable with to put those ideas in writing</w:t>
      </w:r>
    </w:p>
    <w:p w:rsidR="001213EC" w:rsidRPr="001213EC" w:rsidRDefault="001213EC">
      <w:pPr>
        <w:spacing w:line="480" w:lineRule="auto"/>
        <w:rPr>
          <w:rFonts w:ascii="Arial" w:hAnsi="Arial" w:cs="Arial"/>
          <w:sz w:val="20"/>
          <w:szCs w:val="20"/>
        </w:rPr>
      </w:pPr>
    </w:p>
    <w:sectPr w:rsidR="001213EC" w:rsidRPr="001213EC" w:rsidSect="000A2F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84295"/>
    <w:multiLevelType w:val="multilevel"/>
    <w:tmpl w:val="1360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A43EEF"/>
    <w:multiLevelType w:val="multilevel"/>
    <w:tmpl w:val="45F6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D65557"/>
    <w:multiLevelType w:val="multilevel"/>
    <w:tmpl w:val="7160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EC"/>
    <w:rsid w:val="00014ED2"/>
    <w:rsid w:val="000A2F52"/>
    <w:rsid w:val="001213EC"/>
    <w:rsid w:val="00163119"/>
    <w:rsid w:val="001B1013"/>
    <w:rsid w:val="001F7D83"/>
    <w:rsid w:val="00266105"/>
    <w:rsid w:val="00292BDA"/>
    <w:rsid w:val="00316D94"/>
    <w:rsid w:val="003D13DC"/>
    <w:rsid w:val="004366FA"/>
    <w:rsid w:val="008219D3"/>
    <w:rsid w:val="00986D90"/>
    <w:rsid w:val="009B0CB2"/>
    <w:rsid w:val="00B22164"/>
    <w:rsid w:val="00C12560"/>
    <w:rsid w:val="00E2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E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3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3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13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213E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21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1213E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13E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E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3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3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13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213E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21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1213E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13E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3FD49-CC22-4EE2-B987-F24A8F15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6C099D02.dotm</Template>
  <TotalTime>0</TotalTime>
  <Pages>1</Pages>
  <Words>301</Words>
  <Characters>1720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l.lab</dc:creator>
  <cp:lastModifiedBy>USER</cp:lastModifiedBy>
  <cp:revision>2</cp:revision>
  <dcterms:created xsi:type="dcterms:W3CDTF">2017-05-16T10:18:00Z</dcterms:created>
  <dcterms:modified xsi:type="dcterms:W3CDTF">2017-05-16T10:18:00Z</dcterms:modified>
</cp:coreProperties>
</file>